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5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300"/>
      </w:tblGrid>
      <w:tr w:rsidR="009A0EBC" w:rsidRPr="008C58DC" w:rsidTr="00354C21">
        <w:trPr>
          <w:jc w:val="center"/>
        </w:trPr>
        <w:tc>
          <w:tcPr>
            <w:tcW w:w="4248" w:type="dxa"/>
          </w:tcPr>
          <w:p w:rsidR="009A0EBC" w:rsidRPr="008C58DC" w:rsidRDefault="009A0EBC" w:rsidP="00546CC5">
            <w:pPr>
              <w:jc w:val="center"/>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PHÒNG GD&amp;ĐT QUẬN 2</w:t>
            </w:r>
          </w:p>
          <w:p w:rsidR="009A0EBC" w:rsidRPr="008C58DC" w:rsidRDefault="009A0EBC" w:rsidP="00546CC5">
            <w:pPr>
              <w:jc w:val="center"/>
              <w:rPr>
                <w:rFonts w:ascii="Times New Roman" w:hAnsi="Times New Roman" w:cs="Times New Roman"/>
                <w:b/>
                <w:sz w:val="28"/>
                <w:szCs w:val="28"/>
                <w:highlight w:val="white"/>
              </w:rPr>
            </w:pPr>
            <w:r w:rsidRPr="008C58DC">
              <w:rPr>
                <w:rFonts w:ascii="Times New Roman" w:hAnsi="Times New Roman" w:cs="Times New Roman"/>
                <w:b/>
                <w:sz w:val="28"/>
                <w:szCs w:val="28"/>
                <w:highlight w:val="white"/>
              </w:rPr>
              <w:t>TRƯỜNG THCS CÁT LÁI</w:t>
            </w:r>
          </w:p>
          <w:p w:rsidR="00225C2B" w:rsidRPr="008C58DC" w:rsidRDefault="00225C2B" w:rsidP="00546CC5">
            <w:pPr>
              <w:jc w:val="center"/>
              <w:rPr>
                <w:rFonts w:ascii="Times New Roman" w:hAnsi="Times New Roman" w:cs="Times New Roman"/>
                <w:b/>
                <w:sz w:val="28"/>
                <w:szCs w:val="28"/>
                <w:highlight w:val="white"/>
              </w:rPr>
            </w:pPr>
            <w:r w:rsidRPr="008C58DC">
              <w:rPr>
                <w:rFonts w:ascii="Times New Roman" w:hAnsi="Times New Roman" w:cs="Times New Roman"/>
                <w:b/>
                <w:sz w:val="28"/>
                <w:szCs w:val="28"/>
                <w:highlight w:val="white"/>
              </w:rPr>
              <w:t>***</w:t>
            </w:r>
          </w:p>
          <w:p w:rsidR="009A0EBC" w:rsidRPr="008C58DC" w:rsidRDefault="009A0EBC" w:rsidP="009C7B86">
            <w:pPr>
              <w:jc w:val="center"/>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Số</w:t>
            </w:r>
            <w:r w:rsidR="006A5810" w:rsidRPr="008C58DC">
              <w:rPr>
                <w:rFonts w:ascii="Times New Roman" w:hAnsi="Times New Roman" w:cs="Times New Roman"/>
                <w:sz w:val="28"/>
                <w:szCs w:val="28"/>
                <w:highlight w:val="white"/>
              </w:rPr>
              <w:t>:</w:t>
            </w:r>
            <w:r w:rsidR="00225C2B" w:rsidRPr="008C58DC">
              <w:rPr>
                <w:rFonts w:ascii="Times New Roman" w:hAnsi="Times New Roman" w:cs="Times New Roman"/>
                <w:sz w:val="28"/>
                <w:szCs w:val="28"/>
                <w:highlight w:val="white"/>
              </w:rPr>
              <w:t>14</w:t>
            </w:r>
            <w:r w:rsidR="006873CC" w:rsidRPr="008C58DC">
              <w:rPr>
                <w:rFonts w:ascii="Times New Roman" w:hAnsi="Times New Roman" w:cs="Times New Roman"/>
                <w:sz w:val="28"/>
                <w:szCs w:val="28"/>
                <w:highlight w:val="white"/>
              </w:rPr>
              <w:t>/ BC-</w:t>
            </w:r>
            <w:r w:rsidR="006A5810" w:rsidRPr="008C58DC">
              <w:rPr>
                <w:rFonts w:ascii="Times New Roman" w:hAnsi="Times New Roman" w:cs="Times New Roman"/>
                <w:sz w:val="28"/>
                <w:szCs w:val="28"/>
                <w:highlight w:val="white"/>
              </w:rPr>
              <w:t>THCS</w:t>
            </w:r>
            <w:r w:rsidRPr="008C58DC">
              <w:rPr>
                <w:rFonts w:ascii="Times New Roman" w:hAnsi="Times New Roman" w:cs="Times New Roman"/>
                <w:sz w:val="28"/>
                <w:szCs w:val="28"/>
                <w:highlight w:val="white"/>
              </w:rPr>
              <w:t>CL</w:t>
            </w:r>
          </w:p>
        </w:tc>
        <w:tc>
          <w:tcPr>
            <w:tcW w:w="6300" w:type="dxa"/>
          </w:tcPr>
          <w:p w:rsidR="009A0EBC" w:rsidRPr="008C58DC" w:rsidRDefault="009A0EBC" w:rsidP="00546CC5">
            <w:pPr>
              <w:jc w:val="center"/>
              <w:rPr>
                <w:rFonts w:ascii="Times New Roman" w:hAnsi="Times New Roman" w:cs="Times New Roman"/>
                <w:b/>
                <w:sz w:val="28"/>
                <w:szCs w:val="28"/>
                <w:highlight w:val="white"/>
              </w:rPr>
            </w:pPr>
            <w:r w:rsidRPr="008C58DC">
              <w:rPr>
                <w:rFonts w:ascii="Times New Roman" w:hAnsi="Times New Roman" w:cs="Times New Roman"/>
                <w:b/>
                <w:sz w:val="28"/>
                <w:szCs w:val="28"/>
                <w:highlight w:val="white"/>
              </w:rPr>
              <w:t>CỘNG HÒA XÃ HỘI CHỦ NGHĨA VIỆT NAM</w:t>
            </w:r>
          </w:p>
          <w:p w:rsidR="009A0EBC" w:rsidRPr="008C58DC" w:rsidRDefault="009A0EBC" w:rsidP="00546CC5">
            <w:pPr>
              <w:jc w:val="center"/>
              <w:rPr>
                <w:rFonts w:ascii="Times New Roman" w:hAnsi="Times New Roman" w:cs="Times New Roman"/>
                <w:b/>
                <w:sz w:val="28"/>
                <w:szCs w:val="28"/>
                <w:highlight w:val="white"/>
              </w:rPr>
            </w:pPr>
            <w:r w:rsidRPr="008C58DC">
              <w:rPr>
                <w:rFonts w:ascii="Times New Roman" w:hAnsi="Times New Roman" w:cs="Times New Roman"/>
                <w:b/>
                <w:sz w:val="28"/>
                <w:szCs w:val="28"/>
                <w:highlight w:val="white"/>
              </w:rPr>
              <w:t xml:space="preserve">Độc lập </w:t>
            </w:r>
            <w:r w:rsidRPr="008C58DC">
              <w:rPr>
                <w:rFonts w:ascii="Times New Roman" w:hAnsi="Times New Roman" w:cs="Times New Roman"/>
                <w:b/>
                <w:sz w:val="28"/>
                <w:szCs w:val="28"/>
                <w:highlight w:val="white"/>
                <w:u w:val="wave" w:color="FF0000"/>
              </w:rPr>
              <w:t>–</w:t>
            </w:r>
            <w:r w:rsidRPr="008C58DC">
              <w:rPr>
                <w:rFonts w:ascii="Times New Roman" w:hAnsi="Times New Roman" w:cs="Times New Roman"/>
                <w:b/>
                <w:sz w:val="28"/>
                <w:szCs w:val="28"/>
                <w:highlight w:val="white"/>
              </w:rPr>
              <w:t xml:space="preserve"> Tự do – Hạnh phúc</w:t>
            </w:r>
          </w:p>
          <w:p w:rsidR="009A0EBC" w:rsidRPr="008C58DC" w:rsidRDefault="009A0EBC" w:rsidP="00546CC5">
            <w:pPr>
              <w:jc w:val="center"/>
              <w:rPr>
                <w:rFonts w:ascii="Times New Roman" w:hAnsi="Times New Roman" w:cs="Times New Roman"/>
                <w:b/>
                <w:sz w:val="28"/>
                <w:szCs w:val="28"/>
                <w:highlight w:val="white"/>
              </w:rPr>
            </w:pPr>
          </w:p>
          <w:p w:rsidR="009A0EBC" w:rsidRPr="008C58DC" w:rsidRDefault="009A0EBC" w:rsidP="00225C2B">
            <w:pPr>
              <w:jc w:val="center"/>
              <w:rPr>
                <w:rFonts w:ascii="Times New Roman" w:hAnsi="Times New Roman" w:cs="Times New Roman"/>
                <w:i/>
                <w:sz w:val="26"/>
                <w:szCs w:val="26"/>
                <w:highlight w:val="white"/>
              </w:rPr>
            </w:pPr>
            <w:r w:rsidRPr="008C58DC">
              <w:rPr>
                <w:rFonts w:ascii="Times New Roman" w:hAnsi="Times New Roman" w:cs="Times New Roman"/>
                <w:i/>
                <w:sz w:val="26"/>
                <w:szCs w:val="26"/>
                <w:highlight w:val="white"/>
              </w:rPr>
              <w:t xml:space="preserve">Quận 2, ngày  </w:t>
            </w:r>
            <w:r w:rsidR="00225C2B" w:rsidRPr="008C58DC">
              <w:rPr>
                <w:rFonts w:ascii="Times New Roman" w:hAnsi="Times New Roman" w:cs="Times New Roman"/>
                <w:i/>
                <w:sz w:val="26"/>
                <w:szCs w:val="26"/>
                <w:highlight w:val="white"/>
              </w:rPr>
              <w:t>02 tháng   05</w:t>
            </w:r>
            <w:r w:rsidRPr="008C58DC">
              <w:rPr>
                <w:rFonts w:ascii="Times New Roman" w:hAnsi="Times New Roman" w:cs="Times New Roman"/>
                <w:i/>
                <w:sz w:val="26"/>
                <w:szCs w:val="26"/>
                <w:highlight w:val="white"/>
              </w:rPr>
              <w:t xml:space="preserve"> năm 2018</w:t>
            </w:r>
          </w:p>
        </w:tc>
      </w:tr>
    </w:tbl>
    <w:p w:rsidR="009A0EBC" w:rsidRPr="008C58DC" w:rsidRDefault="009A0EBC" w:rsidP="00546CC5">
      <w:pPr>
        <w:spacing w:line="240" w:lineRule="auto"/>
        <w:rPr>
          <w:rFonts w:ascii="Times New Roman" w:hAnsi="Times New Roman" w:cs="Times New Roman"/>
          <w:sz w:val="28"/>
          <w:szCs w:val="28"/>
          <w:highlight w:val="white"/>
        </w:rPr>
      </w:pPr>
    </w:p>
    <w:p w:rsidR="009A0EBC" w:rsidRPr="008C58DC" w:rsidRDefault="009A0EBC" w:rsidP="00546CC5">
      <w:pPr>
        <w:spacing w:line="240" w:lineRule="auto"/>
        <w:jc w:val="center"/>
        <w:rPr>
          <w:rFonts w:ascii="Times New Roman" w:hAnsi="Times New Roman" w:cs="Times New Roman"/>
          <w:b/>
          <w:sz w:val="32"/>
          <w:szCs w:val="32"/>
          <w:highlight w:val="white"/>
        </w:rPr>
      </w:pPr>
      <w:r w:rsidRPr="008C58DC">
        <w:rPr>
          <w:rFonts w:ascii="Times New Roman" w:hAnsi="Times New Roman" w:cs="Times New Roman"/>
          <w:b/>
          <w:sz w:val="32"/>
          <w:szCs w:val="32"/>
          <w:highlight w:val="white"/>
        </w:rPr>
        <w:t>BÁO CÁO</w:t>
      </w:r>
    </w:p>
    <w:p w:rsidR="009A0EBC" w:rsidRPr="008C58DC" w:rsidRDefault="000A0DFE" w:rsidP="00546CC5">
      <w:pPr>
        <w:spacing w:line="240" w:lineRule="auto"/>
        <w:jc w:val="center"/>
        <w:rPr>
          <w:rFonts w:ascii="Times New Roman" w:hAnsi="Times New Roman" w:cs="Times New Roman"/>
          <w:b/>
          <w:sz w:val="28"/>
          <w:szCs w:val="28"/>
          <w:highlight w:val="white"/>
        </w:rPr>
      </w:pPr>
      <w:r w:rsidRPr="008C58DC">
        <w:rPr>
          <w:rFonts w:ascii="Times New Roman" w:hAnsi="Times New Roman" w:cs="Times New Roman"/>
          <w:b/>
          <w:sz w:val="28"/>
          <w:szCs w:val="28"/>
          <w:highlight w:val="white"/>
        </w:rPr>
        <w:t xml:space="preserve">Về việc </w:t>
      </w:r>
      <w:r w:rsidR="006873CC" w:rsidRPr="008C58DC">
        <w:rPr>
          <w:rFonts w:ascii="Times New Roman" w:hAnsi="Times New Roman" w:cs="Times New Roman"/>
          <w:b/>
          <w:sz w:val="28"/>
          <w:szCs w:val="28"/>
          <w:highlight w:val="white"/>
        </w:rPr>
        <w:t xml:space="preserve">công tác đảm bảo trật tự an toàn giao thông năm 2018 tại trường </w:t>
      </w:r>
      <w:r w:rsidR="00BC774C" w:rsidRPr="008C58DC">
        <w:rPr>
          <w:rFonts w:ascii="Times New Roman" w:hAnsi="Times New Roman" w:cs="Times New Roman"/>
          <w:b/>
          <w:sz w:val="28"/>
          <w:szCs w:val="28"/>
          <w:highlight w:val="white"/>
        </w:rPr>
        <w:t>THCS Cát Lái</w:t>
      </w:r>
    </w:p>
    <w:p w:rsidR="000A0DFE" w:rsidRPr="008C58DC" w:rsidRDefault="000A0DFE" w:rsidP="00FD0CCA">
      <w:pPr>
        <w:spacing w:line="240" w:lineRule="auto"/>
        <w:ind w:firstLine="720"/>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Căn cứ </w:t>
      </w:r>
      <w:r w:rsidR="006873CC" w:rsidRPr="008C58DC">
        <w:rPr>
          <w:rFonts w:ascii="Times New Roman" w:hAnsi="Times New Roman" w:cs="Times New Roman"/>
          <w:sz w:val="28"/>
          <w:szCs w:val="28"/>
          <w:highlight w:val="white"/>
        </w:rPr>
        <w:t>kế hoạch</w:t>
      </w:r>
      <w:r w:rsidRPr="008C58DC">
        <w:rPr>
          <w:rFonts w:ascii="Times New Roman" w:hAnsi="Times New Roman" w:cs="Times New Roman"/>
          <w:sz w:val="28"/>
          <w:szCs w:val="28"/>
          <w:highlight w:val="white"/>
        </w:rPr>
        <w:t xml:space="preserve"> số </w:t>
      </w:r>
      <w:r w:rsidR="006873CC" w:rsidRPr="008C58DC">
        <w:rPr>
          <w:rFonts w:ascii="Times New Roman" w:hAnsi="Times New Roman" w:cs="Times New Roman"/>
          <w:sz w:val="28"/>
          <w:szCs w:val="28"/>
          <w:highlight w:val="white"/>
        </w:rPr>
        <w:t>25</w:t>
      </w:r>
      <w:r w:rsidRPr="008C58DC">
        <w:rPr>
          <w:rFonts w:ascii="Times New Roman" w:hAnsi="Times New Roman" w:cs="Times New Roman"/>
          <w:sz w:val="28"/>
          <w:szCs w:val="28"/>
          <w:highlight w:val="white"/>
        </w:rPr>
        <w:t>/</w:t>
      </w:r>
      <w:r w:rsidR="006873CC" w:rsidRPr="008C58DC">
        <w:rPr>
          <w:rFonts w:ascii="Times New Roman" w:hAnsi="Times New Roman" w:cs="Times New Roman"/>
          <w:sz w:val="28"/>
          <w:szCs w:val="28"/>
          <w:highlight w:val="white"/>
        </w:rPr>
        <w:t>KH-</w:t>
      </w:r>
      <w:r w:rsidR="005726C4">
        <w:rPr>
          <w:rFonts w:ascii="Times New Roman" w:hAnsi="Times New Roman" w:cs="Times New Roman"/>
          <w:sz w:val="28"/>
          <w:szCs w:val="28"/>
          <w:highlight w:val="white"/>
        </w:rPr>
        <w:t xml:space="preserve"> </w:t>
      </w:r>
      <w:r w:rsidRPr="008C58DC">
        <w:rPr>
          <w:rFonts w:ascii="Times New Roman" w:hAnsi="Times New Roman" w:cs="Times New Roman"/>
          <w:sz w:val="28"/>
          <w:szCs w:val="28"/>
          <w:highlight w:val="white"/>
        </w:rPr>
        <w:t xml:space="preserve">GDĐT </w:t>
      </w:r>
      <w:r w:rsidR="00675B59" w:rsidRPr="008C58DC">
        <w:rPr>
          <w:rFonts w:ascii="Times New Roman" w:hAnsi="Times New Roman" w:cs="Times New Roman"/>
          <w:sz w:val="28"/>
          <w:szCs w:val="28"/>
          <w:highlight w:val="white"/>
        </w:rPr>
        <w:t xml:space="preserve">ngày </w:t>
      </w:r>
      <w:r w:rsidR="006873CC" w:rsidRPr="008C58DC">
        <w:rPr>
          <w:rFonts w:ascii="Times New Roman" w:hAnsi="Times New Roman" w:cs="Times New Roman"/>
          <w:sz w:val="28"/>
          <w:szCs w:val="28"/>
          <w:highlight w:val="white"/>
        </w:rPr>
        <w:t>11</w:t>
      </w:r>
      <w:r w:rsidR="00675B59" w:rsidRPr="008C58DC">
        <w:rPr>
          <w:rFonts w:ascii="Times New Roman" w:hAnsi="Times New Roman" w:cs="Times New Roman"/>
          <w:sz w:val="28"/>
          <w:szCs w:val="28"/>
          <w:highlight w:val="white"/>
        </w:rPr>
        <w:t xml:space="preserve"> tháng </w:t>
      </w:r>
      <w:r w:rsidR="006873CC" w:rsidRPr="008C58DC">
        <w:rPr>
          <w:rFonts w:ascii="Times New Roman" w:hAnsi="Times New Roman" w:cs="Times New Roman"/>
          <w:sz w:val="28"/>
          <w:szCs w:val="28"/>
          <w:highlight w:val="white"/>
        </w:rPr>
        <w:t>01</w:t>
      </w:r>
      <w:r w:rsidR="00675B59" w:rsidRPr="008C58DC">
        <w:rPr>
          <w:rFonts w:ascii="Times New Roman" w:hAnsi="Times New Roman" w:cs="Times New Roman"/>
          <w:sz w:val="28"/>
          <w:szCs w:val="28"/>
          <w:highlight w:val="white"/>
        </w:rPr>
        <w:t xml:space="preserve"> năm 2018</w:t>
      </w:r>
      <w:r w:rsidRPr="008C58DC">
        <w:rPr>
          <w:rFonts w:ascii="Times New Roman" w:hAnsi="Times New Roman" w:cs="Times New Roman"/>
          <w:sz w:val="28"/>
          <w:szCs w:val="28"/>
          <w:highlight w:val="white"/>
        </w:rPr>
        <w:t xml:space="preserve"> của phòng Giáo dục và Đào tạo </w:t>
      </w:r>
      <w:r w:rsidR="00354C21" w:rsidRPr="008C58DC">
        <w:rPr>
          <w:rFonts w:ascii="Times New Roman" w:hAnsi="Times New Roman" w:cs="Times New Roman"/>
          <w:sz w:val="28"/>
          <w:szCs w:val="28"/>
          <w:highlight w:val="white"/>
        </w:rPr>
        <w:t>Quận 2</w:t>
      </w:r>
      <w:r w:rsidR="00817974">
        <w:rPr>
          <w:rFonts w:ascii="Times New Roman" w:hAnsi="Times New Roman" w:cs="Times New Roman"/>
          <w:sz w:val="28"/>
          <w:szCs w:val="28"/>
          <w:highlight w:val="white"/>
        </w:rPr>
        <w:t xml:space="preserve"> </w:t>
      </w:r>
      <w:r w:rsidR="00354C21" w:rsidRPr="008C58DC">
        <w:rPr>
          <w:rFonts w:ascii="Times New Roman" w:hAnsi="Times New Roman" w:cs="Times New Roman"/>
          <w:sz w:val="28"/>
          <w:szCs w:val="28"/>
          <w:highlight w:val="white"/>
        </w:rPr>
        <w:t xml:space="preserve">về việc </w:t>
      </w:r>
      <w:r w:rsidR="006873CC" w:rsidRPr="008C58DC">
        <w:rPr>
          <w:rFonts w:ascii="Times New Roman" w:hAnsi="Times New Roman" w:cs="Times New Roman"/>
          <w:sz w:val="28"/>
          <w:szCs w:val="28"/>
          <w:highlight w:val="white"/>
        </w:rPr>
        <w:t>công tác đảm bảo trật tự an toàn giao thông năm 2018 tại trường học</w:t>
      </w:r>
      <w:r w:rsidR="00C97B4D" w:rsidRPr="008C58DC">
        <w:rPr>
          <w:rFonts w:ascii="Times New Roman" w:hAnsi="Times New Roman" w:cs="Times New Roman"/>
          <w:sz w:val="28"/>
          <w:szCs w:val="28"/>
          <w:highlight w:val="white"/>
        </w:rPr>
        <w:t>;</w:t>
      </w:r>
    </w:p>
    <w:p w:rsidR="00C63B39" w:rsidRPr="008C58DC" w:rsidRDefault="000A0DFE" w:rsidP="00C63B39">
      <w:pPr>
        <w:spacing w:line="240" w:lineRule="auto"/>
        <w:ind w:firstLine="720"/>
        <w:rPr>
          <w:rFonts w:ascii="Times New Roman" w:hAnsi="Times New Roman" w:cs="Times New Roman"/>
          <w:sz w:val="28"/>
          <w:szCs w:val="28"/>
          <w:highlight w:val="white"/>
        </w:rPr>
      </w:pPr>
      <w:r w:rsidRPr="008C58DC">
        <w:rPr>
          <w:rFonts w:ascii="Times New Roman" w:hAnsi="Times New Roman" w:cs="Times New Roman"/>
          <w:spacing w:val="-2"/>
          <w:sz w:val="28"/>
          <w:szCs w:val="28"/>
          <w:highlight w:val="white"/>
        </w:rPr>
        <w:t xml:space="preserve">Trường THCS </w:t>
      </w:r>
      <w:r w:rsidR="00354C21" w:rsidRPr="008C58DC">
        <w:rPr>
          <w:rFonts w:ascii="Times New Roman" w:hAnsi="Times New Roman" w:cs="Times New Roman"/>
          <w:spacing w:val="-2"/>
          <w:sz w:val="28"/>
          <w:szCs w:val="28"/>
          <w:highlight w:val="white"/>
        </w:rPr>
        <w:t>Cát Lái</w:t>
      </w:r>
      <w:r w:rsidRPr="008C58DC">
        <w:rPr>
          <w:rFonts w:ascii="Times New Roman" w:hAnsi="Times New Roman" w:cs="Times New Roman"/>
          <w:spacing w:val="-2"/>
          <w:sz w:val="28"/>
          <w:szCs w:val="28"/>
          <w:highlight w:val="white"/>
        </w:rPr>
        <w:t xml:space="preserve"> đã triển khai thực hiện </w:t>
      </w:r>
      <w:r w:rsidR="00FD0CCA" w:rsidRPr="008C58DC">
        <w:rPr>
          <w:rFonts w:ascii="Times New Roman" w:hAnsi="Times New Roman" w:cs="Times New Roman"/>
          <w:sz w:val="28"/>
          <w:szCs w:val="28"/>
          <w:highlight w:val="white"/>
        </w:rPr>
        <w:t xml:space="preserve">công tác đảm bảo trật tự an toàn giao thông năm 2018 tại trường học </w:t>
      </w:r>
      <w:r w:rsidR="00354C21" w:rsidRPr="008C58DC">
        <w:rPr>
          <w:rFonts w:ascii="Times New Roman" w:hAnsi="Times New Roman" w:cs="Times New Roman"/>
          <w:sz w:val="28"/>
          <w:szCs w:val="28"/>
          <w:highlight w:val="white"/>
        </w:rPr>
        <w:t>như sau:</w:t>
      </w:r>
    </w:p>
    <w:p w:rsidR="00E60AEC" w:rsidRDefault="00C63B39" w:rsidP="00FB45F3">
      <w:pPr>
        <w:pStyle w:val="oancuaDanhsach"/>
        <w:numPr>
          <w:ilvl w:val="0"/>
          <w:numId w:val="4"/>
        </w:numPr>
        <w:spacing w:after="120"/>
        <w:jc w:val="both"/>
        <w:rPr>
          <w:rFonts w:ascii="Times New Roman" w:hAnsi="Times New Roman"/>
          <w:b/>
          <w:sz w:val="28"/>
          <w:szCs w:val="28"/>
          <w:highlight w:val="white"/>
        </w:rPr>
      </w:pPr>
      <w:r w:rsidRPr="00FB45F3">
        <w:rPr>
          <w:rFonts w:ascii="Times New Roman" w:hAnsi="Times New Roman"/>
          <w:b/>
          <w:sz w:val="28"/>
          <w:szCs w:val="28"/>
          <w:highlight w:val="white"/>
        </w:rPr>
        <w:t>Công tác triể</w:t>
      </w:r>
      <w:r w:rsidR="00FB45F3" w:rsidRPr="00FB45F3">
        <w:rPr>
          <w:rFonts w:ascii="Times New Roman" w:hAnsi="Times New Roman"/>
          <w:b/>
          <w:sz w:val="28"/>
          <w:szCs w:val="28"/>
          <w:highlight w:val="white"/>
        </w:rPr>
        <w:t>n khai:</w:t>
      </w:r>
    </w:p>
    <w:p w:rsidR="00FB45F3" w:rsidRPr="00FB45F3" w:rsidRDefault="00FB45F3" w:rsidP="00FB45F3">
      <w:pPr>
        <w:spacing w:after="120"/>
        <w:ind w:left="567"/>
        <w:jc w:val="both"/>
        <w:rPr>
          <w:rFonts w:ascii="Times New Roman" w:hAnsi="Times New Roman" w:cs="Times New Roman"/>
          <w:b/>
          <w:sz w:val="28"/>
          <w:szCs w:val="28"/>
          <w:highlight w:val="white"/>
        </w:rPr>
      </w:pPr>
      <w:r w:rsidRPr="00FB45F3">
        <w:rPr>
          <w:rFonts w:ascii="Times New Roman" w:hAnsi="Times New Roman"/>
          <w:b/>
          <w:sz w:val="28"/>
          <w:szCs w:val="28"/>
          <w:highlight w:val="white"/>
        </w:rPr>
        <w:t>1. Nội dung tuyên truyền.</w:t>
      </w:r>
    </w:p>
    <w:p w:rsidR="00E60AEC" w:rsidRPr="008C58DC" w:rsidRDefault="004733FA" w:rsidP="00E60AEC">
      <w:pPr>
        <w:spacing w:after="120"/>
        <w:ind w:firstLine="567"/>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a</w:t>
      </w:r>
      <w:r w:rsidR="00E60AEC" w:rsidRPr="008C58DC">
        <w:rPr>
          <w:rFonts w:ascii="Times New Roman" w:hAnsi="Times New Roman" w:cs="Times New Roman"/>
          <w:b/>
          <w:sz w:val="28"/>
          <w:szCs w:val="28"/>
          <w:highlight w:val="white"/>
        </w:rPr>
        <w:t xml:space="preserve">. Bảo đảm trật tự an toàn giao thông đường bộ </w:t>
      </w:r>
    </w:p>
    <w:p w:rsidR="00E60AEC" w:rsidRPr="008C58DC" w:rsidRDefault="00C80E86" w:rsidP="00C80E86">
      <w:pPr>
        <w:spacing w:after="120"/>
        <w:ind w:firstLine="63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E60AEC" w:rsidRPr="008C58DC">
        <w:rPr>
          <w:rFonts w:ascii="Times New Roman" w:hAnsi="Times New Roman" w:cs="Times New Roman"/>
          <w:sz w:val="28"/>
          <w:szCs w:val="28"/>
          <w:highlight w:val="white"/>
        </w:rPr>
        <w:t>Giáo dục học sinh nắm vững các quy định của pháp luật khi tham gia giao thông, với các nội dung trọ</w:t>
      </w:r>
      <w:r w:rsidR="006D240A" w:rsidRPr="008C58DC">
        <w:rPr>
          <w:rFonts w:ascii="Times New Roman" w:hAnsi="Times New Roman" w:cs="Times New Roman"/>
          <w:sz w:val="28"/>
          <w:szCs w:val="28"/>
          <w:highlight w:val="white"/>
        </w:rPr>
        <w:t>ng tâm là:</w:t>
      </w:r>
    </w:p>
    <w:p w:rsidR="00E60AEC" w:rsidRPr="008C58DC" w:rsidRDefault="00E60AEC" w:rsidP="00C80E86">
      <w:pPr>
        <w:spacing w:after="120"/>
        <w:ind w:firstLine="630"/>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 Đi bộ qua đường ở nơi không có </w:t>
      </w:r>
      <w:r w:rsidRPr="008C58DC">
        <w:rPr>
          <w:rFonts w:ascii="Times New Roman" w:hAnsi="Times New Roman" w:cs="Times New Roman"/>
          <w:sz w:val="28"/>
          <w:szCs w:val="28"/>
          <w:highlight w:val="white"/>
          <w:u w:val="wave" w:color="FF0000"/>
        </w:rPr>
        <w:t>biển chỉ</w:t>
      </w:r>
      <w:r w:rsidR="00C63B39">
        <w:rPr>
          <w:rFonts w:ascii="Times New Roman" w:hAnsi="Times New Roman" w:cs="Times New Roman"/>
          <w:sz w:val="28"/>
          <w:szCs w:val="28"/>
          <w:highlight w:val="white"/>
          <w:u w:val="wave" w:color="FF0000"/>
        </w:rPr>
        <w:t xml:space="preserve"> </w:t>
      </w:r>
      <w:r w:rsidRPr="008C58DC">
        <w:rPr>
          <w:rFonts w:ascii="Times New Roman" w:hAnsi="Times New Roman" w:cs="Times New Roman"/>
          <w:sz w:val="28"/>
          <w:szCs w:val="28"/>
          <w:highlight w:val="white"/>
          <w:u w:val="wave" w:color="FF0000"/>
        </w:rPr>
        <w:t>dẫn</w:t>
      </w:r>
      <w:r w:rsidRPr="008C58DC">
        <w:rPr>
          <w:rFonts w:ascii="Times New Roman" w:hAnsi="Times New Roman" w:cs="Times New Roman"/>
          <w:sz w:val="28"/>
          <w:szCs w:val="28"/>
          <w:highlight w:val="white"/>
        </w:rPr>
        <w:t>, đi xe đạp trên đường an toàn, qua đường ở nơi đường bộ giao nhau với đường sắt.</w:t>
      </w:r>
    </w:p>
    <w:p w:rsidR="00E60AEC" w:rsidRPr="008C58DC" w:rsidRDefault="00E60AEC" w:rsidP="00C80E86">
      <w:pPr>
        <w:spacing w:after="120"/>
        <w:ind w:firstLine="630"/>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Quy định về đội mũ bảo hiểm khi ngồi mô tô, xe gắn máy, xe đạp máy, khi điều khiển “xe đạp điện, xe máy điện” phải tuân thủ các quy tắc giao thông</w:t>
      </w:r>
    </w:p>
    <w:p w:rsidR="00E60AEC" w:rsidRPr="008C58DC" w:rsidRDefault="00E60AEC" w:rsidP="00C80E86">
      <w:pPr>
        <w:spacing w:after="120"/>
        <w:ind w:firstLine="630"/>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Hiệu lệnh của tín hiệu đèn giao thông, hiệu lệnh và chỉ dẫn của báo hiệu đường bộ, hiệu lệnh của CSGT.</w:t>
      </w:r>
    </w:p>
    <w:p w:rsidR="00E60AEC" w:rsidRPr="008C58DC" w:rsidRDefault="00E60AEC" w:rsidP="00C80E86">
      <w:pPr>
        <w:spacing w:after="120"/>
        <w:ind w:firstLine="630"/>
        <w:jc w:val="both"/>
        <w:rPr>
          <w:rStyle w:val="Siuktni"/>
          <w:rFonts w:ascii="Times New Roman" w:hAnsi="Times New Roman" w:cs="Times New Roman"/>
          <w:noProof/>
          <w:sz w:val="28"/>
          <w:szCs w:val="28"/>
          <w:u w:val="none"/>
        </w:rPr>
      </w:pPr>
      <w:r w:rsidRPr="008C58DC">
        <w:rPr>
          <w:rFonts w:ascii="Times New Roman" w:hAnsi="Times New Roman" w:cs="Times New Roman"/>
          <w:sz w:val="28"/>
          <w:szCs w:val="28"/>
          <w:highlight w:val="white"/>
        </w:rPr>
        <w:t xml:space="preserve">- Tình huống giao thông nguy hiểm, </w:t>
      </w:r>
      <w:hyperlink w:anchor="_Toc286762852" w:history="1">
        <w:r w:rsidRPr="008C58DC">
          <w:rPr>
            <w:rFonts w:ascii="Times New Roman" w:hAnsi="Times New Roman" w:cs="Times New Roman"/>
            <w:noProof/>
            <w:sz w:val="28"/>
            <w:szCs w:val="28"/>
            <w:highlight w:val="white"/>
          </w:rPr>
          <w:t>học sinh làm gì để phòng tránh tai nạn giao thông</w:t>
        </w:r>
      </w:hyperlink>
      <w:r w:rsidRPr="008C58DC">
        <w:rPr>
          <w:rStyle w:val="Siuktni"/>
          <w:rFonts w:ascii="Times New Roman" w:hAnsi="Times New Roman" w:cs="Times New Roman"/>
          <w:noProof/>
          <w:color w:val="000000"/>
          <w:sz w:val="28"/>
          <w:szCs w:val="28"/>
          <w:u w:val="none"/>
        </w:rPr>
        <w:t>.</w:t>
      </w:r>
    </w:p>
    <w:p w:rsidR="00E60AEC" w:rsidRPr="008C58DC" w:rsidRDefault="00E60AEC" w:rsidP="00C80E86">
      <w:pPr>
        <w:spacing w:after="120"/>
        <w:ind w:firstLine="630"/>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Văn hóa giao thông.</w:t>
      </w:r>
    </w:p>
    <w:p w:rsidR="00E60AEC" w:rsidRPr="008C58DC" w:rsidRDefault="004733FA" w:rsidP="00E60AEC">
      <w:pPr>
        <w:spacing w:after="120"/>
        <w:ind w:firstLine="567"/>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b</w:t>
      </w:r>
      <w:r w:rsidR="00E60AEC" w:rsidRPr="008C58DC">
        <w:rPr>
          <w:rFonts w:ascii="Times New Roman" w:hAnsi="Times New Roman" w:cs="Times New Roman"/>
          <w:b/>
          <w:sz w:val="28"/>
          <w:szCs w:val="28"/>
          <w:highlight w:val="white"/>
        </w:rPr>
        <w:t>. Bảo đảm trật tự an toàn giao thông đường sắt</w:t>
      </w:r>
    </w:p>
    <w:p w:rsidR="00E60AEC" w:rsidRPr="008C58DC" w:rsidRDefault="00C80E86" w:rsidP="00E60AEC">
      <w:pPr>
        <w:spacing w:after="120"/>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E60AEC" w:rsidRPr="008C58DC">
        <w:rPr>
          <w:rFonts w:ascii="Times New Roman" w:hAnsi="Times New Roman" w:cs="Times New Roman"/>
          <w:sz w:val="28"/>
          <w:szCs w:val="28"/>
          <w:highlight w:val="white"/>
        </w:rPr>
        <w:t>Tuyên truyền, giáo dục học sinh thực hiện nghiêm túc quy định về việc bảo đảm an toàn giao thông đường sắt, đặc biệt là các hành vi bị nghiêm cấm như sau:</w:t>
      </w:r>
    </w:p>
    <w:p w:rsidR="00E60AEC" w:rsidRPr="008C58DC" w:rsidRDefault="00E60AEC" w:rsidP="00E60AEC">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Phá hoại công trình đường sắt, phương tiện giao thông đường sắt,</w:t>
      </w:r>
      <w:r w:rsidR="00817974">
        <w:rPr>
          <w:rFonts w:ascii="Times New Roman" w:hAnsi="Times New Roman" w:cs="Times New Roman"/>
          <w:sz w:val="28"/>
          <w:szCs w:val="28"/>
          <w:highlight w:val="white"/>
        </w:rPr>
        <w:t xml:space="preserve"> </w:t>
      </w:r>
      <w:r w:rsidRPr="008C58DC">
        <w:rPr>
          <w:rFonts w:ascii="Times New Roman" w:hAnsi="Times New Roman" w:cs="Times New Roman"/>
          <w:sz w:val="28"/>
          <w:szCs w:val="28"/>
          <w:highlight w:val="white"/>
        </w:rPr>
        <w:t xml:space="preserve">tự ý di chuyển hoặc làm sai </w:t>
      </w:r>
      <w:r w:rsidRPr="008C58DC">
        <w:rPr>
          <w:rFonts w:ascii="Times New Roman" w:hAnsi="Times New Roman" w:cs="Times New Roman"/>
          <w:sz w:val="28"/>
          <w:szCs w:val="28"/>
          <w:highlight w:val="white"/>
          <w:u w:val="wave" w:color="FF0000"/>
        </w:rPr>
        <w:t>lệch các</w:t>
      </w:r>
      <w:r w:rsidRPr="008C58DC">
        <w:rPr>
          <w:rFonts w:ascii="Times New Roman" w:hAnsi="Times New Roman" w:cs="Times New Roman"/>
          <w:sz w:val="28"/>
          <w:szCs w:val="28"/>
          <w:highlight w:val="white"/>
        </w:rPr>
        <w:t xml:space="preserve"> công trình, thiết bị báo hiệu, biển báo hiệu cố định trên đường sắt; treo, phơi, đặt </w:t>
      </w:r>
      <w:r w:rsidRPr="008C58DC">
        <w:rPr>
          <w:rFonts w:ascii="Times New Roman" w:hAnsi="Times New Roman" w:cs="Times New Roman"/>
          <w:sz w:val="28"/>
          <w:szCs w:val="28"/>
          <w:highlight w:val="white"/>
          <w:u w:val="wave" w:color="FF0000"/>
        </w:rPr>
        <w:t>vật làm che lấp</w:t>
      </w:r>
      <w:r w:rsidRPr="008C58DC">
        <w:rPr>
          <w:rFonts w:ascii="Times New Roman" w:hAnsi="Times New Roman" w:cs="Times New Roman"/>
          <w:sz w:val="28"/>
          <w:szCs w:val="28"/>
          <w:highlight w:val="white"/>
        </w:rPr>
        <w:t xml:space="preserve"> hoặc làm sai lạc tín hiệu giao thông đường sắt; không vượt qua đường ngang khi đèn đỏ đã bật sáng, vượt rào ngăn </w:t>
      </w:r>
      <w:r w:rsidRPr="008C58DC">
        <w:rPr>
          <w:rFonts w:ascii="Times New Roman" w:hAnsi="Times New Roman" w:cs="Times New Roman"/>
          <w:sz w:val="28"/>
          <w:szCs w:val="28"/>
          <w:highlight w:val="white"/>
        </w:rPr>
        <w:lastRenderedPageBreak/>
        <w:t>giữa đường sắt với khu vực xung quanh,để vật chướng ngại, chất dễ cháy, chất dễ nổ trong phạm vi bảo vệ công trình đường sắt và hành lang an toàn giao thông đường sắt.</w:t>
      </w:r>
    </w:p>
    <w:p w:rsidR="00E60AEC" w:rsidRPr="008C58DC" w:rsidRDefault="00E60AEC" w:rsidP="00E60AEC">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 Không đi, đứng, nằm, ngồi trên nóc toa xe, đầu máy, bậc lên xuống toa xe; </w:t>
      </w:r>
      <w:r w:rsidRPr="008C58DC">
        <w:rPr>
          <w:rFonts w:ascii="Times New Roman" w:hAnsi="Times New Roman" w:cs="Times New Roman"/>
          <w:sz w:val="28"/>
          <w:szCs w:val="28"/>
          <w:highlight w:val="white"/>
          <w:u w:val="wave" w:color="FF0000"/>
        </w:rPr>
        <w:t>đu bám</w:t>
      </w:r>
      <w:r w:rsidRPr="008C58DC">
        <w:rPr>
          <w:rFonts w:ascii="Times New Roman" w:hAnsi="Times New Roman" w:cs="Times New Roman"/>
          <w:sz w:val="28"/>
          <w:szCs w:val="28"/>
          <w:highlight w:val="white"/>
        </w:rPr>
        <w:t xml:space="preserve">, đứng, ngồi hai bên thành toa xe, đầu máy, </w:t>
      </w:r>
      <w:r w:rsidRPr="008C58DC">
        <w:rPr>
          <w:rFonts w:ascii="Times New Roman" w:hAnsi="Times New Roman" w:cs="Times New Roman"/>
          <w:sz w:val="28"/>
          <w:szCs w:val="28"/>
          <w:highlight w:val="white"/>
          <w:u w:val="wave" w:color="FF0000"/>
        </w:rPr>
        <w:t>nơi nối</w:t>
      </w:r>
      <w:r w:rsidRPr="008C58DC">
        <w:rPr>
          <w:rFonts w:ascii="Times New Roman" w:hAnsi="Times New Roman" w:cs="Times New Roman"/>
          <w:sz w:val="28"/>
          <w:szCs w:val="28"/>
          <w:highlight w:val="white"/>
        </w:rPr>
        <w:t xml:space="preserve"> giữa các toa xe, đầu máy; mở cửa lên, xuống tàu, đưa đầu, tay, chân và các vật khác ra </w:t>
      </w:r>
      <w:r w:rsidRPr="008C58DC">
        <w:rPr>
          <w:rFonts w:ascii="Times New Roman" w:hAnsi="Times New Roman" w:cs="Times New Roman"/>
          <w:sz w:val="28"/>
          <w:szCs w:val="28"/>
          <w:highlight w:val="white"/>
          <w:u w:val="wave" w:color="FF0000"/>
        </w:rPr>
        <w:t>ngoài thành</w:t>
      </w:r>
      <w:r w:rsidRPr="008C58DC">
        <w:rPr>
          <w:rFonts w:ascii="Times New Roman" w:hAnsi="Times New Roman" w:cs="Times New Roman"/>
          <w:sz w:val="28"/>
          <w:szCs w:val="28"/>
          <w:highlight w:val="white"/>
        </w:rPr>
        <w:t xml:space="preserve"> toa xe khi tàu đang chạy;đi, đứng, nằm, ngồi trên đường sắt, ném đất, đá hoặc các vật khác lên tàu hoặc từ trên tàu xuống.</w:t>
      </w:r>
    </w:p>
    <w:p w:rsidR="00E60AEC" w:rsidRPr="008C58DC" w:rsidRDefault="004733FA" w:rsidP="00E60AEC">
      <w:pPr>
        <w:spacing w:after="120"/>
        <w:ind w:firstLine="567"/>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c</w:t>
      </w:r>
      <w:r w:rsidR="00E60AEC" w:rsidRPr="008C58DC">
        <w:rPr>
          <w:rFonts w:ascii="Times New Roman" w:hAnsi="Times New Roman" w:cs="Times New Roman"/>
          <w:b/>
          <w:sz w:val="28"/>
          <w:szCs w:val="28"/>
          <w:highlight w:val="white"/>
        </w:rPr>
        <w:t>. Bảo đảm trật tự an toàn giao thông đường thủy nội địa</w:t>
      </w:r>
    </w:p>
    <w:p w:rsidR="00E60AEC" w:rsidRDefault="00C80E86" w:rsidP="00E60AEC">
      <w:pPr>
        <w:spacing w:after="120"/>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E60AEC" w:rsidRPr="008C58DC">
        <w:rPr>
          <w:rFonts w:ascii="Times New Roman" w:hAnsi="Times New Roman" w:cs="Times New Roman"/>
          <w:sz w:val="28"/>
          <w:szCs w:val="28"/>
          <w:highlight w:val="white"/>
        </w:rPr>
        <w:t xml:space="preserve">Tuyên truyền, giáo dục học sinh khi </w:t>
      </w:r>
      <w:r w:rsidR="00E60AEC" w:rsidRPr="008C58DC">
        <w:rPr>
          <w:rFonts w:ascii="Times New Roman" w:hAnsi="Times New Roman" w:cs="Times New Roman"/>
          <w:sz w:val="28"/>
          <w:szCs w:val="28"/>
          <w:highlight w:val="white"/>
          <w:u w:val="wave" w:color="FF0000"/>
        </w:rPr>
        <w:t>đi đò</w:t>
      </w:r>
      <w:r w:rsidR="006D240A" w:rsidRPr="008C58DC">
        <w:rPr>
          <w:rFonts w:ascii="Times New Roman" w:hAnsi="Times New Roman" w:cs="Times New Roman"/>
          <w:sz w:val="28"/>
          <w:szCs w:val="28"/>
          <w:highlight w:val="white"/>
        </w:rPr>
        <w:t xml:space="preserve">, </w:t>
      </w:r>
      <w:r w:rsidR="006D240A" w:rsidRPr="008C58DC">
        <w:rPr>
          <w:rFonts w:ascii="Times New Roman" w:hAnsi="Times New Roman" w:cs="Times New Roman"/>
          <w:sz w:val="28"/>
          <w:szCs w:val="28"/>
          <w:highlight w:val="white"/>
          <w:u w:val="wave" w:color="FF0000"/>
        </w:rPr>
        <w:t>qua phà</w:t>
      </w:r>
      <w:r w:rsidR="00E60AEC" w:rsidRPr="008C58DC">
        <w:rPr>
          <w:rFonts w:ascii="Times New Roman" w:hAnsi="Times New Roman" w:cs="Times New Roman"/>
          <w:sz w:val="28"/>
          <w:szCs w:val="28"/>
          <w:highlight w:val="white"/>
        </w:rPr>
        <w:t xml:space="preserve"> phải mặc áo phao hoặc sử dụng </w:t>
      </w:r>
      <w:r w:rsidR="00E60AEC" w:rsidRPr="008C58DC">
        <w:rPr>
          <w:rFonts w:ascii="Times New Roman" w:hAnsi="Times New Roman" w:cs="Times New Roman"/>
          <w:sz w:val="28"/>
          <w:szCs w:val="28"/>
          <w:highlight w:val="white"/>
          <w:u w:val="wave" w:color="FF0000"/>
        </w:rPr>
        <w:t>cặp phao</w:t>
      </w:r>
      <w:r w:rsidR="00E60AEC" w:rsidRPr="008C58DC">
        <w:rPr>
          <w:rFonts w:ascii="Times New Roman" w:hAnsi="Times New Roman" w:cs="Times New Roman"/>
          <w:sz w:val="28"/>
          <w:szCs w:val="28"/>
          <w:highlight w:val="white"/>
        </w:rPr>
        <w:t>, dụng cụ cứu sinh; chấp hành nghiêm túc các quy định về bảo đảm an toàn khi sử dụng phương tiện.</w:t>
      </w:r>
    </w:p>
    <w:p w:rsidR="00FB45F3" w:rsidRPr="00FB45F3" w:rsidRDefault="00FB45F3" w:rsidP="00E60AEC">
      <w:pPr>
        <w:spacing w:after="120"/>
        <w:ind w:firstLine="567"/>
        <w:jc w:val="both"/>
        <w:rPr>
          <w:rFonts w:ascii="Times New Roman" w:hAnsi="Times New Roman" w:cs="Times New Roman"/>
          <w:b/>
          <w:sz w:val="28"/>
          <w:szCs w:val="28"/>
          <w:highlight w:val="white"/>
        </w:rPr>
      </w:pPr>
      <w:r w:rsidRPr="00FB45F3">
        <w:rPr>
          <w:rFonts w:ascii="Times New Roman" w:hAnsi="Times New Roman" w:cs="Times New Roman"/>
          <w:b/>
          <w:sz w:val="28"/>
          <w:szCs w:val="28"/>
          <w:highlight w:val="white"/>
        </w:rPr>
        <w:t>2. Tiến trình thực hiệ</w:t>
      </w:r>
      <w:r w:rsidR="00D97B32">
        <w:rPr>
          <w:rFonts w:ascii="Times New Roman" w:hAnsi="Times New Roman" w:cs="Times New Roman"/>
          <w:b/>
          <w:sz w:val="28"/>
          <w:szCs w:val="28"/>
          <w:highlight w:val="white"/>
        </w:rPr>
        <w:t>n:</w:t>
      </w:r>
    </w:p>
    <w:p w:rsidR="00FB45F3" w:rsidRPr="008C58DC" w:rsidRDefault="00FB45F3" w:rsidP="00FB45F3">
      <w:pPr>
        <w:widowControl w:val="0"/>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 Nhà trường đã triển khai thực hiện có hiệu quả các hoạt động tuyên truyền phổ biến, giáo dục pháp luật về bảo đảm trật tự an toàn giao thông đường bộ, đường sắt, đường thủy nội địa cho học sinh theo </w:t>
      </w:r>
      <w:r w:rsidR="00817974">
        <w:rPr>
          <w:rFonts w:ascii="Times New Roman" w:hAnsi="Times New Roman" w:cs="Times New Roman"/>
          <w:sz w:val="28"/>
          <w:szCs w:val="28"/>
          <w:highlight w:val="white"/>
        </w:rPr>
        <w:t>k</w:t>
      </w:r>
      <w:r w:rsidRPr="008C58DC">
        <w:rPr>
          <w:rFonts w:ascii="Times New Roman" w:hAnsi="Times New Roman" w:cs="Times New Roman"/>
          <w:sz w:val="28"/>
          <w:szCs w:val="28"/>
          <w:highlight w:val="white"/>
        </w:rPr>
        <w:t xml:space="preserve">ế hoạch của phòng GDĐT vào các buổi chào cờ sáng thứ 2 hàng tuần. Nhà trường đã triển khai chuyên đề </w:t>
      </w:r>
      <w:r w:rsidRPr="008C58DC">
        <w:rPr>
          <w:rFonts w:ascii="Times New Roman" w:hAnsi="Times New Roman" w:cs="Times New Roman"/>
          <w:color w:val="1D2129"/>
          <w:sz w:val="28"/>
          <w:szCs w:val="28"/>
          <w:highlight w:val="white"/>
        </w:rPr>
        <w:t xml:space="preserve">tuyên truyền luật </w:t>
      </w:r>
      <w:r w:rsidR="00817974">
        <w:rPr>
          <w:rFonts w:ascii="Times New Roman" w:hAnsi="Times New Roman" w:cs="Times New Roman"/>
          <w:color w:val="1D2129"/>
          <w:sz w:val="28"/>
          <w:szCs w:val="28"/>
          <w:highlight w:val="white"/>
        </w:rPr>
        <w:t>a</w:t>
      </w:r>
      <w:r w:rsidRPr="008C58DC">
        <w:rPr>
          <w:rFonts w:ascii="Times New Roman" w:hAnsi="Times New Roman" w:cs="Times New Roman"/>
          <w:color w:val="1D2129"/>
          <w:sz w:val="28"/>
          <w:szCs w:val="28"/>
          <w:highlight w:val="white"/>
        </w:rPr>
        <w:t xml:space="preserve">n toàn giao thông đường bộ do báo cáo viên Trung Tá Trần Quốc Tuấn – Đội Cảnh sát giao thông </w:t>
      </w:r>
      <w:r w:rsidR="00817974">
        <w:rPr>
          <w:rFonts w:ascii="Times New Roman" w:hAnsi="Times New Roman" w:cs="Times New Roman"/>
          <w:color w:val="1D2129"/>
          <w:sz w:val="28"/>
          <w:szCs w:val="28"/>
          <w:highlight w:val="white"/>
        </w:rPr>
        <w:t>Q</w:t>
      </w:r>
      <w:r w:rsidRPr="008C58DC">
        <w:rPr>
          <w:rFonts w:ascii="Times New Roman" w:hAnsi="Times New Roman" w:cs="Times New Roman"/>
          <w:color w:val="1D2129"/>
          <w:sz w:val="28"/>
          <w:szCs w:val="28"/>
          <w:highlight w:val="white"/>
        </w:rPr>
        <w:t>uận 2 báo cáo.</w:t>
      </w:r>
    </w:p>
    <w:p w:rsidR="00FB45F3" w:rsidRPr="008C58DC" w:rsidRDefault="00FB45F3" w:rsidP="00FB45F3">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Đổi mới nội dung, phương pháp giảng dạy an toàn giao thông trong trường học; lấy thái độ, hành vi về thực hiện an toàn giao thông của học sinh là tiêu chí đánh giá rèn luyện, xếp loại.</w:t>
      </w:r>
    </w:p>
    <w:p w:rsidR="00FB45F3" w:rsidRPr="008C58DC" w:rsidRDefault="00FB45F3" w:rsidP="00FB45F3">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 Tổ chức tuyên truyền, cho phụ huynh học sinh ký cam kết với nhà trường trong việc không giao xe máy cho học sinh khi chưa có giấy phép lái xe và đội mũ bảo hiểm cho học sinh khi ngồi trên xe mô tô, xe gắn máy, xe đạp máy khi tham gia giao thông. </w:t>
      </w:r>
    </w:p>
    <w:p w:rsidR="00FB45F3" w:rsidRPr="008C58DC" w:rsidRDefault="00FB45F3" w:rsidP="00FB45F3">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Giao cho giáo viên chủ nhiệm nhắc nhở, có hình thức kiểm tra, giám sát hàng ngày đối với học sinh. Nhà trường chỉ đạo các tổ chức Đoàn, Đội tham gia công tác giáo dục an toàn giao thông và nắm bắt tình hình thực hiện các quy định về an toàn giao thông của học sinh.</w:t>
      </w:r>
    </w:p>
    <w:p w:rsidR="00FB45F3" w:rsidRPr="008C58DC" w:rsidRDefault="00FB45F3" w:rsidP="00FB45F3">
      <w:pPr>
        <w:spacing w:after="120"/>
        <w:ind w:firstLine="567"/>
        <w:jc w:val="both"/>
        <w:rPr>
          <w:rFonts w:ascii="Times New Roman" w:hAnsi="Times New Roman" w:cs="Times New Roman"/>
          <w:spacing w:val="-8"/>
          <w:sz w:val="28"/>
          <w:szCs w:val="28"/>
          <w:highlight w:val="white"/>
        </w:rPr>
      </w:pPr>
      <w:r w:rsidRPr="008C58DC">
        <w:rPr>
          <w:rFonts w:ascii="Times New Roman" w:hAnsi="Times New Roman" w:cs="Times New Roman"/>
          <w:spacing w:val="-8"/>
          <w:sz w:val="28"/>
          <w:szCs w:val="28"/>
          <w:highlight w:val="white"/>
        </w:rPr>
        <w:t>- Tuyên truyền quy định cụ thể việc đội mũ bảo hiểm và việc tuân thủ các quy tắc an toàn giao thông cho học sinh, xử lý kỷ luật phù hợp với những trường hợp vi phạm để răn đe, giáo dục học sinh và thông báo cho tất cả phụ huynh biết để cùng phối hợp thực hiện.</w:t>
      </w:r>
    </w:p>
    <w:p w:rsidR="00FB45F3" w:rsidRPr="008C58DC" w:rsidRDefault="00FB45F3" w:rsidP="00FB45F3">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Phối hợp với các ban, ngành liên quan của địa phương, với cơ quan công an trên địa bàn xây dựng mô hình “Cổng trường an toàn giao thông” và tổ chức các buổi phổ biến, tuyên truyền trực tiếp pháp luật về an toàn giao thông, tập trung vào các nội dung như các lỗi vi phạm thường gặp khi tham gia giao thông; nguyên nhân các vụ tai nạn, ùn tắc giao thông; các kỹ năng tham gia giao thông an toàn.</w:t>
      </w:r>
    </w:p>
    <w:p w:rsidR="00FB45F3" w:rsidRPr="008C58DC" w:rsidRDefault="00FB45F3" w:rsidP="00FB45F3">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 Nhà trường triển khai quyết liệt không để xảy ra tình trạng học sinh không đội mũ bảo hiểm khi tham gia giao thông bằng xe mô tô, xe gắn máy, tình trạng học sinh chưa đủ tuổi, chưa có giấy phép lái xe điều khiển xe mô tô, xe gắn máy đến trường và nhắc nhở học </w:t>
      </w:r>
      <w:r w:rsidRPr="008C58DC">
        <w:rPr>
          <w:rFonts w:ascii="Times New Roman" w:hAnsi="Times New Roman" w:cs="Times New Roman"/>
          <w:sz w:val="28"/>
          <w:szCs w:val="28"/>
          <w:highlight w:val="white"/>
          <w:u w:color="FF0000"/>
        </w:rPr>
        <w:t>sinhmặc áo phao</w:t>
      </w:r>
      <w:r w:rsidRPr="008C58DC">
        <w:rPr>
          <w:rFonts w:ascii="Times New Roman" w:hAnsi="Times New Roman" w:cs="Times New Roman"/>
          <w:sz w:val="28"/>
          <w:szCs w:val="28"/>
          <w:highlight w:val="white"/>
        </w:rPr>
        <w:t xml:space="preserve"> khi đi đò, qua phà.</w:t>
      </w:r>
    </w:p>
    <w:p w:rsidR="00FB45F3" w:rsidRPr="008C58DC" w:rsidRDefault="00FB45F3" w:rsidP="00FB45F3">
      <w:pPr>
        <w:widowControl w:val="0"/>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 Thực hiện nghiêm túc kế hoạch giảng dạy an toàn giao thông theo quy định, hướng dẫn giáo viên lồng ghép nội dung giáo dục an toàn giao thông trong các môn học và các hoạt động của nhà trường. </w:t>
      </w:r>
    </w:p>
    <w:p w:rsidR="00FB45F3" w:rsidRPr="008C58DC" w:rsidRDefault="00FB45F3" w:rsidP="00FB45F3">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xml:space="preserve">- Nhà trường phối hợp với công ty Honda Việt Thái Quân tổ chức </w:t>
      </w:r>
      <w:r w:rsidRPr="008C58DC">
        <w:rPr>
          <w:rFonts w:ascii="Times New Roman" w:hAnsi="Times New Roman" w:cs="Times New Roman"/>
          <w:color w:val="1D2129"/>
          <w:sz w:val="28"/>
          <w:szCs w:val="28"/>
          <w:highlight w:val="white"/>
          <w:shd w:val="clear" w:color="auto" w:fill="FFFFFF"/>
        </w:rPr>
        <w:t>chuyên đề: "Chương trình lái xe an toàn" hướng dẫn sử dụng mủ bảo hiểm đúng cách, giới thiệu cách ngồi và lái xe an toàn, một số phần thi trắc nghiệm dành cho các bạn đội viên...Báo cáo viên: Anh Nguyễn Đức Thịnh và Phạm Xuân Thuỷ công ty Honda Việt Thái Quân.</w:t>
      </w:r>
    </w:p>
    <w:p w:rsidR="00FB45F3" w:rsidRPr="008C58DC" w:rsidRDefault="00FB45F3" w:rsidP="00FB45F3">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  Nhà trường đưa nội dung chấp hành pháp luật về trật tự an toàn giao thông vào nội quy nhà trường và là một trong các nội dung đánh giá thi đua năm học.</w:t>
      </w:r>
      <w:r w:rsidR="00817974">
        <w:rPr>
          <w:rFonts w:ascii="Times New Roman" w:hAnsi="Times New Roman" w:cs="Times New Roman"/>
          <w:sz w:val="28"/>
          <w:szCs w:val="28"/>
          <w:highlight w:val="white"/>
        </w:rPr>
        <w:t xml:space="preserve"> </w:t>
      </w:r>
      <w:r w:rsidRPr="008C58DC">
        <w:rPr>
          <w:rFonts w:ascii="Times New Roman" w:hAnsi="Times New Roman" w:cs="Times New Roman"/>
          <w:sz w:val="28"/>
          <w:szCs w:val="28"/>
          <w:highlight w:val="white"/>
          <w:u w:val="wave" w:color="FF0000"/>
        </w:rPr>
        <w:t>Biểu</w:t>
      </w:r>
      <w:r w:rsidR="00817974">
        <w:rPr>
          <w:rFonts w:ascii="Times New Roman" w:hAnsi="Times New Roman" w:cs="Times New Roman"/>
          <w:sz w:val="28"/>
          <w:szCs w:val="28"/>
          <w:highlight w:val="white"/>
          <w:u w:val="wave" w:color="FF0000"/>
        </w:rPr>
        <w:t xml:space="preserve"> </w:t>
      </w:r>
      <w:r w:rsidRPr="008C58DC">
        <w:rPr>
          <w:rFonts w:ascii="Times New Roman" w:hAnsi="Times New Roman" w:cs="Times New Roman"/>
          <w:sz w:val="28"/>
          <w:szCs w:val="28"/>
          <w:highlight w:val="white"/>
          <w:u w:val="wave" w:color="FF0000"/>
        </w:rPr>
        <w:t>d</w:t>
      </w:r>
      <w:r w:rsidRPr="008C58DC">
        <w:rPr>
          <w:rFonts w:ascii="Times New Roman" w:hAnsi="Times New Roman" w:cs="Times New Roman"/>
          <w:sz w:val="28"/>
          <w:szCs w:val="28"/>
          <w:highlight w:val="white"/>
          <w:u w:val="wave" w:color="FF0000"/>
        </w:rPr>
        <w:softHyphen/>
        <w:t>ương</w:t>
      </w:r>
      <w:r w:rsidRPr="008C58DC">
        <w:rPr>
          <w:rFonts w:ascii="Times New Roman" w:hAnsi="Times New Roman" w:cs="Times New Roman"/>
          <w:sz w:val="28"/>
          <w:szCs w:val="28"/>
          <w:highlight w:val="white"/>
        </w:rPr>
        <w:t xml:space="preserve">, khen thưởng kịp thời các tập thể, cá nhân có thành tích trong công tác bảo đảm trật tự an toàn giao thông; xử lý nghiêm những tập thể và cá nhân vi phạm. </w:t>
      </w:r>
    </w:p>
    <w:p w:rsidR="00E60AEC" w:rsidRPr="008C58DC" w:rsidRDefault="00C63B39" w:rsidP="00E60AEC">
      <w:pPr>
        <w:spacing w:before="100" w:after="100" w:line="360" w:lineRule="exact"/>
        <w:ind w:firstLine="567"/>
        <w:jc w:val="both"/>
        <w:rPr>
          <w:rStyle w:val="Manh"/>
          <w:rFonts w:ascii="Times New Roman" w:hAnsi="Times New Roman" w:cs="Times New Roman"/>
          <w:sz w:val="28"/>
          <w:szCs w:val="28"/>
        </w:rPr>
      </w:pPr>
      <w:r>
        <w:rPr>
          <w:rFonts w:ascii="Times New Roman" w:hAnsi="Times New Roman" w:cs="Times New Roman"/>
          <w:b/>
          <w:sz w:val="28"/>
          <w:szCs w:val="28"/>
        </w:rPr>
        <w:t xml:space="preserve">II. </w:t>
      </w:r>
      <w:r>
        <w:rPr>
          <w:rStyle w:val="Manh"/>
          <w:rFonts w:ascii="Times New Roman" w:hAnsi="Times New Roman" w:cs="Times New Roman"/>
          <w:sz w:val="28"/>
          <w:szCs w:val="28"/>
        </w:rPr>
        <w:t>Kết quả thực hiện</w:t>
      </w:r>
      <w:r w:rsidR="00D97B32">
        <w:rPr>
          <w:rStyle w:val="Manh"/>
          <w:rFonts w:ascii="Times New Roman" w:hAnsi="Times New Roman" w:cs="Times New Roman"/>
          <w:sz w:val="28"/>
          <w:szCs w:val="28"/>
        </w:rPr>
        <w:t>:</w:t>
      </w:r>
    </w:p>
    <w:p w:rsidR="00E60AEC" w:rsidRDefault="00E60AEC" w:rsidP="00E60AEC">
      <w:pPr>
        <w:spacing w:after="120"/>
        <w:ind w:firstLine="567"/>
        <w:jc w:val="both"/>
        <w:rPr>
          <w:rFonts w:ascii="Times New Roman" w:hAnsi="Times New Roman" w:cs="Times New Roman"/>
          <w:sz w:val="28"/>
          <w:szCs w:val="28"/>
          <w:highlight w:val="white"/>
        </w:rPr>
      </w:pPr>
      <w:r w:rsidRPr="008C58DC">
        <w:rPr>
          <w:rFonts w:ascii="Times New Roman" w:hAnsi="Times New Roman" w:cs="Times New Roman"/>
          <w:sz w:val="28"/>
          <w:szCs w:val="28"/>
          <w:highlight w:val="white"/>
        </w:rPr>
        <w:t>Kết quả</w:t>
      </w:r>
      <w:r w:rsidR="00C02A7F" w:rsidRPr="008C58DC">
        <w:rPr>
          <w:rFonts w:ascii="Times New Roman" w:hAnsi="Times New Roman" w:cs="Times New Roman"/>
          <w:sz w:val="28"/>
          <w:szCs w:val="28"/>
          <w:highlight w:val="white"/>
        </w:rPr>
        <w:t xml:space="preserve"> 3</w:t>
      </w:r>
      <w:r w:rsidRPr="008C58DC">
        <w:rPr>
          <w:rFonts w:ascii="Times New Roman" w:hAnsi="Times New Roman" w:cs="Times New Roman"/>
          <w:sz w:val="28"/>
          <w:szCs w:val="28"/>
          <w:highlight w:val="white"/>
        </w:rPr>
        <w:t xml:space="preserve"> tháng đầ</w:t>
      </w:r>
      <w:r w:rsidR="00C02A7F" w:rsidRPr="008C58DC">
        <w:rPr>
          <w:rFonts w:ascii="Times New Roman" w:hAnsi="Times New Roman" w:cs="Times New Roman"/>
          <w:sz w:val="28"/>
          <w:szCs w:val="28"/>
          <w:highlight w:val="white"/>
        </w:rPr>
        <w:t>u năm 2018</w:t>
      </w:r>
      <w:r w:rsidRPr="008C58DC">
        <w:rPr>
          <w:rFonts w:ascii="Times New Roman" w:hAnsi="Times New Roman" w:cs="Times New Roman"/>
          <w:sz w:val="28"/>
          <w:szCs w:val="28"/>
          <w:highlight w:val="white"/>
        </w:rPr>
        <w:t xml:space="preserve"> trường THCS </w:t>
      </w:r>
      <w:r w:rsidR="00C02A7F" w:rsidRPr="008C58DC">
        <w:rPr>
          <w:rFonts w:ascii="Times New Roman" w:hAnsi="Times New Roman" w:cs="Times New Roman"/>
          <w:sz w:val="28"/>
          <w:szCs w:val="28"/>
          <w:highlight w:val="white"/>
        </w:rPr>
        <w:t>Cát Lái</w:t>
      </w:r>
      <w:r w:rsidRPr="008C58DC">
        <w:rPr>
          <w:rFonts w:ascii="Times New Roman" w:hAnsi="Times New Roman" w:cs="Times New Roman"/>
          <w:sz w:val="28"/>
          <w:szCs w:val="28"/>
          <w:highlight w:val="white"/>
        </w:rPr>
        <w:t xml:space="preserve"> không có cá nhân, tập thể vi phạm an toàn giao thông bị xử phạt.</w:t>
      </w:r>
    </w:p>
    <w:p w:rsidR="00FB45F3" w:rsidRPr="003D4BA8" w:rsidRDefault="00FB45F3" w:rsidP="00D97B32">
      <w:pPr>
        <w:spacing w:before="120" w:after="120" w:line="240" w:lineRule="auto"/>
        <w:ind w:firstLine="567"/>
        <w:jc w:val="both"/>
        <w:rPr>
          <w:rFonts w:ascii="Times New Roman" w:hAnsi="Times New Roman" w:cs="Times New Roman"/>
          <w:b/>
          <w:sz w:val="28"/>
          <w:szCs w:val="28"/>
        </w:rPr>
      </w:pPr>
      <w:r w:rsidRPr="003D4BA8">
        <w:rPr>
          <w:rFonts w:ascii="Times New Roman" w:hAnsi="Times New Roman" w:cs="Times New Roman"/>
          <w:b/>
          <w:sz w:val="28"/>
          <w:szCs w:val="28"/>
        </w:rPr>
        <w:t>II</w:t>
      </w:r>
      <w:r w:rsidR="00D97B32">
        <w:rPr>
          <w:rFonts w:ascii="Times New Roman" w:hAnsi="Times New Roman" w:cs="Times New Roman"/>
          <w:b/>
          <w:sz w:val="28"/>
          <w:szCs w:val="28"/>
        </w:rPr>
        <w:t>I</w:t>
      </w:r>
      <w:r w:rsidRPr="003D4BA8">
        <w:rPr>
          <w:rFonts w:ascii="Times New Roman" w:hAnsi="Times New Roman" w:cs="Times New Roman"/>
          <w:b/>
          <w:sz w:val="28"/>
          <w:szCs w:val="28"/>
        </w:rPr>
        <w:t xml:space="preserve">. </w:t>
      </w:r>
      <w:r w:rsidR="00D97B32">
        <w:rPr>
          <w:rFonts w:ascii="Times New Roman" w:hAnsi="Times New Roman" w:cs="Times New Roman"/>
          <w:b/>
          <w:sz w:val="28"/>
          <w:szCs w:val="28"/>
        </w:rPr>
        <w:t>Đánh giá việc thực hiện.</w:t>
      </w:r>
    </w:p>
    <w:p w:rsidR="00FB45F3" w:rsidRPr="003D4BA8" w:rsidRDefault="00FB45F3" w:rsidP="00FB45F3">
      <w:pPr>
        <w:pStyle w:val="oancuaDanhsach"/>
        <w:numPr>
          <w:ilvl w:val="0"/>
          <w:numId w:val="3"/>
        </w:numPr>
        <w:spacing w:before="120" w:after="120" w:line="240" w:lineRule="auto"/>
        <w:jc w:val="both"/>
        <w:rPr>
          <w:rFonts w:ascii="Times New Roman" w:hAnsi="Times New Roman"/>
          <w:b/>
          <w:sz w:val="28"/>
          <w:szCs w:val="28"/>
        </w:rPr>
      </w:pPr>
      <w:r w:rsidRPr="003D4BA8">
        <w:rPr>
          <w:rFonts w:ascii="Times New Roman" w:hAnsi="Times New Roman"/>
          <w:b/>
          <w:sz w:val="28"/>
          <w:szCs w:val="28"/>
        </w:rPr>
        <w:t>Thuận lợi.</w:t>
      </w:r>
    </w:p>
    <w:p w:rsidR="00FB45F3" w:rsidRDefault="00FB45F3" w:rsidP="00FB45F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Chi bộ, lãnh đạo nhà trường đã quan tâm động viên và hỗ trợ về tinh thần, kinh phí, thời gian để các bộ phận tổ chức tốt các hoạt động.</w:t>
      </w:r>
    </w:p>
    <w:p w:rsidR="00FB45F3" w:rsidRDefault="00FB45F3" w:rsidP="00FB45F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tổ chức đoàn thể như Công đoàn, Chi đoàn, Liên đội đã có sự hỗ trợ và li</w:t>
      </w:r>
      <w:r w:rsidR="00817974">
        <w:rPr>
          <w:rFonts w:ascii="Times New Roman" w:hAnsi="Times New Roman" w:cs="Times New Roman"/>
          <w:sz w:val="28"/>
          <w:szCs w:val="28"/>
        </w:rPr>
        <w:t>ê</w:t>
      </w:r>
      <w:r>
        <w:rPr>
          <w:rFonts w:ascii="Times New Roman" w:hAnsi="Times New Roman" w:cs="Times New Roman"/>
          <w:sz w:val="28"/>
          <w:szCs w:val="28"/>
        </w:rPr>
        <w:t>n kết chặt chẽ trong việc tổ chức để các hoạt động diễn ra đạt kết quả tốt.</w:t>
      </w:r>
    </w:p>
    <w:p w:rsidR="00FB45F3" w:rsidRDefault="00FB45F3" w:rsidP="00FB45F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Tập thể cán bộ, giáo viên công nhân viên nhà trường và học sinh của trường đã tích cực hưởng ứng và tham gia đầy đủ các hoạt động văn hóa thể thao trên tinh thần đoàn kết thống nhất.</w:t>
      </w:r>
    </w:p>
    <w:p w:rsidR="00FB45F3" w:rsidRPr="003D4BA8" w:rsidRDefault="00FB45F3" w:rsidP="00FB45F3">
      <w:pPr>
        <w:pStyle w:val="oancuaDanhsach"/>
        <w:numPr>
          <w:ilvl w:val="0"/>
          <w:numId w:val="3"/>
        </w:numPr>
        <w:spacing w:before="120" w:after="120" w:line="240" w:lineRule="auto"/>
        <w:jc w:val="both"/>
        <w:rPr>
          <w:rFonts w:ascii="Times New Roman" w:hAnsi="Times New Roman"/>
          <w:b/>
          <w:sz w:val="28"/>
          <w:szCs w:val="28"/>
        </w:rPr>
      </w:pPr>
      <w:r w:rsidRPr="003D4BA8">
        <w:rPr>
          <w:rFonts w:ascii="Times New Roman" w:hAnsi="Times New Roman"/>
          <w:b/>
          <w:sz w:val="28"/>
          <w:szCs w:val="28"/>
        </w:rPr>
        <w:t>Khó khăn.</w:t>
      </w:r>
    </w:p>
    <w:p w:rsidR="00FB45F3" w:rsidRDefault="00FB45F3" w:rsidP="00FB45F3">
      <w:pPr>
        <w:pStyle w:val="oancuaDanhsach"/>
        <w:spacing w:before="120" w:after="120" w:line="240" w:lineRule="auto"/>
        <w:ind w:left="0" w:firstLine="720"/>
        <w:jc w:val="both"/>
        <w:rPr>
          <w:rFonts w:ascii="Times New Roman" w:hAnsi="Times New Roman"/>
          <w:sz w:val="28"/>
          <w:szCs w:val="28"/>
        </w:rPr>
      </w:pPr>
      <w:r>
        <w:rPr>
          <w:rFonts w:ascii="Times New Roman" w:hAnsi="Times New Roman"/>
          <w:sz w:val="28"/>
          <w:szCs w:val="28"/>
        </w:rPr>
        <w:t>Trường mới thành lập nên học sinh ít, kinh phí cũng hạn hẹp nên gặp khó khăn trong việc tổ chức các hoạt động.</w:t>
      </w:r>
    </w:p>
    <w:p w:rsidR="00817974" w:rsidRPr="003D4BA8" w:rsidRDefault="00817974" w:rsidP="00FB45F3">
      <w:pPr>
        <w:pStyle w:val="oancuaDanhsach"/>
        <w:spacing w:before="120" w:after="120" w:line="240" w:lineRule="auto"/>
        <w:ind w:left="0" w:firstLine="720"/>
        <w:jc w:val="both"/>
        <w:rPr>
          <w:rFonts w:ascii="Times New Roman" w:hAnsi="Times New Roman"/>
          <w:sz w:val="28"/>
          <w:szCs w:val="28"/>
        </w:rPr>
      </w:pPr>
      <w:r>
        <w:rPr>
          <w:rFonts w:ascii="Times New Roman" w:hAnsi="Times New Roman"/>
          <w:sz w:val="28"/>
          <w:szCs w:val="28"/>
        </w:rPr>
        <w:t>Trường THCS Cát Lái nằm trong khuôn viên có nhiều xe tải, xe contanner qua lại nhiều, nguy hiểm đến tính mạng của đội ngũ sư phạm và học sinh. Đặc biệt là tình trạng kẹt xe kép dài.</w:t>
      </w:r>
      <w:bookmarkStart w:id="0" w:name="_GoBack"/>
      <w:bookmarkEnd w:id="0"/>
    </w:p>
    <w:p w:rsidR="000A0DFE" w:rsidRDefault="000A0DFE" w:rsidP="00546CC5">
      <w:pPr>
        <w:spacing w:before="120" w:after="120" w:line="240" w:lineRule="auto"/>
        <w:ind w:firstLine="720"/>
        <w:jc w:val="both"/>
        <w:rPr>
          <w:rFonts w:ascii="Times New Roman" w:hAnsi="Times New Roman" w:cs="Times New Roman"/>
          <w:spacing w:val="-8"/>
          <w:sz w:val="28"/>
          <w:szCs w:val="28"/>
          <w:highlight w:val="white"/>
        </w:rPr>
      </w:pPr>
      <w:r w:rsidRPr="008C58DC">
        <w:rPr>
          <w:rFonts w:ascii="Times New Roman" w:hAnsi="Times New Roman" w:cs="Times New Roman"/>
          <w:spacing w:val="-8"/>
          <w:sz w:val="28"/>
          <w:szCs w:val="28"/>
          <w:highlight w:val="white"/>
          <w:lang w:val="vi-VN"/>
        </w:rPr>
        <w:t>Trên đây là nội dung</w:t>
      </w:r>
      <w:r w:rsidR="004733FA">
        <w:rPr>
          <w:rFonts w:ascii="Times New Roman" w:hAnsi="Times New Roman" w:cs="Times New Roman"/>
          <w:spacing w:val="-8"/>
          <w:sz w:val="28"/>
          <w:szCs w:val="28"/>
          <w:highlight w:val="white"/>
        </w:rPr>
        <w:t xml:space="preserve"> </w:t>
      </w:r>
      <w:r w:rsidR="00E60AEC" w:rsidRPr="008C58DC">
        <w:rPr>
          <w:rFonts w:ascii="Times New Roman" w:hAnsi="Times New Roman" w:cs="Times New Roman"/>
          <w:spacing w:val="-2"/>
          <w:sz w:val="28"/>
          <w:szCs w:val="28"/>
          <w:highlight w:val="white"/>
        </w:rPr>
        <w:t xml:space="preserve">thực hiện </w:t>
      </w:r>
      <w:r w:rsidR="00E60AEC" w:rsidRPr="008C58DC">
        <w:rPr>
          <w:rFonts w:ascii="Times New Roman" w:hAnsi="Times New Roman" w:cs="Times New Roman"/>
          <w:sz w:val="28"/>
          <w:szCs w:val="28"/>
          <w:highlight w:val="white"/>
        </w:rPr>
        <w:t>công tác đảm bảo trật tự an toàn giao thông năm 2018 tại trường học</w:t>
      </w:r>
      <w:r w:rsidR="00E60AEC" w:rsidRPr="008C58DC">
        <w:rPr>
          <w:rFonts w:ascii="Times New Roman" w:hAnsi="Times New Roman" w:cs="Times New Roman"/>
          <w:spacing w:val="-8"/>
          <w:sz w:val="28"/>
          <w:szCs w:val="28"/>
          <w:highlight w:val="white"/>
        </w:rPr>
        <w:t xml:space="preserve"> của</w:t>
      </w:r>
      <w:r w:rsidR="00546CC5" w:rsidRPr="008C58DC">
        <w:rPr>
          <w:rFonts w:ascii="Times New Roman" w:hAnsi="Times New Roman" w:cs="Times New Roman"/>
          <w:spacing w:val="-8"/>
          <w:sz w:val="28"/>
          <w:szCs w:val="28"/>
          <w:highlight w:val="white"/>
        </w:rPr>
        <w:t xml:space="preserve"> trường </w:t>
      </w:r>
      <w:r w:rsidRPr="008C58DC">
        <w:rPr>
          <w:rFonts w:ascii="Times New Roman" w:hAnsi="Times New Roman" w:cs="Times New Roman"/>
          <w:spacing w:val="-2"/>
          <w:sz w:val="28"/>
          <w:szCs w:val="28"/>
          <w:highlight w:val="white"/>
        </w:rPr>
        <w:t xml:space="preserve">THCS </w:t>
      </w:r>
      <w:r w:rsidR="00675B59" w:rsidRPr="008C58DC">
        <w:rPr>
          <w:rFonts w:ascii="Times New Roman" w:hAnsi="Times New Roman" w:cs="Times New Roman"/>
          <w:spacing w:val="-2"/>
          <w:sz w:val="28"/>
          <w:szCs w:val="28"/>
          <w:highlight w:val="white"/>
        </w:rPr>
        <w:t>Cát Lái</w:t>
      </w:r>
      <w:r w:rsidRPr="008C58DC">
        <w:rPr>
          <w:rFonts w:ascii="Times New Roman" w:hAnsi="Times New Roman" w:cs="Times New Roman"/>
          <w:spacing w:val="-8"/>
          <w:sz w:val="28"/>
          <w:szCs w:val="28"/>
          <w:highlight w:val="white"/>
          <w:lang w:val="vi-VN"/>
        </w:rPr>
        <w:t>./.</w:t>
      </w:r>
    </w:p>
    <w:p w:rsidR="004733FA" w:rsidRPr="004733FA" w:rsidRDefault="004733FA" w:rsidP="00546CC5">
      <w:pPr>
        <w:spacing w:before="120" w:after="120" w:line="240" w:lineRule="auto"/>
        <w:ind w:firstLine="720"/>
        <w:jc w:val="both"/>
        <w:rPr>
          <w:rFonts w:ascii="Times New Roman" w:hAnsi="Times New Roman" w:cs="Times New Roman"/>
          <w:spacing w:val="-8"/>
          <w:sz w:val="28"/>
          <w:szCs w:val="28"/>
          <w:highlight w:val="white"/>
        </w:rPr>
      </w:pPr>
    </w:p>
    <w:tbl>
      <w:tblPr>
        <w:tblW w:w="9468" w:type="dxa"/>
        <w:jc w:val="center"/>
        <w:tblLook w:val="01E0" w:firstRow="1" w:lastRow="1" w:firstColumn="1" w:lastColumn="1" w:noHBand="0" w:noVBand="0"/>
      </w:tblPr>
      <w:tblGrid>
        <w:gridCol w:w="4608"/>
        <w:gridCol w:w="4860"/>
      </w:tblGrid>
      <w:tr w:rsidR="000A0DFE" w:rsidRPr="008C58DC" w:rsidTr="00546CC5">
        <w:trPr>
          <w:jc w:val="center"/>
        </w:trPr>
        <w:tc>
          <w:tcPr>
            <w:tcW w:w="4608" w:type="dxa"/>
          </w:tcPr>
          <w:p w:rsidR="000A0DFE" w:rsidRPr="008C58DC" w:rsidRDefault="000A0DFE" w:rsidP="00546CC5">
            <w:pPr>
              <w:spacing w:line="240" w:lineRule="auto"/>
              <w:rPr>
                <w:rFonts w:ascii="Times New Roman" w:eastAsia="Calibri" w:hAnsi="Times New Roman" w:cs="Times New Roman"/>
                <w:b/>
                <w:i/>
                <w:highlight w:val="white"/>
              </w:rPr>
            </w:pPr>
            <w:r w:rsidRPr="008C58DC">
              <w:rPr>
                <w:rFonts w:ascii="Times New Roman" w:eastAsia="Calibri" w:hAnsi="Times New Roman" w:cs="Times New Roman"/>
                <w:b/>
                <w:i/>
                <w:highlight w:val="white"/>
              </w:rPr>
              <w:t>Nơi nhận:</w:t>
            </w:r>
          </w:p>
          <w:p w:rsidR="000A0DFE" w:rsidRPr="008C58DC" w:rsidRDefault="000A0DFE" w:rsidP="00546CC5">
            <w:pPr>
              <w:tabs>
                <w:tab w:val="left" w:pos="4212"/>
              </w:tabs>
              <w:spacing w:line="240" w:lineRule="auto"/>
              <w:rPr>
                <w:rFonts w:ascii="Times New Roman" w:eastAsia="Calibri" w:hAnsi="Times New Roman" w:cs="Times New Roman"/>
                <w:highlight w:val="white"/>
              </w:rPr>
            </w:pPr>
            <w:r w:rsidRPr="008C58DC">
              <w:rPr>
                <w:rFonts w:ascii="Times New Roman" w:eastAsia="Calibri" w:hAnsi="Times New Roman" w:cs="Times New Roman"/>
                <w:highlight w:val="white"/>
              </w:rPr>
              <w:t>- Như trên;</w:t>
            </w:r>
          </w:p>
          <w:p w:rsidR="000A0DFE" w:rsidRPr="008C58DC" w:rsidRDefault="000A0DFE" w:rsidP="00546CC5">
            <w:pPr>
              <w:spacing w:line="240" w:lineRule="auto"/>
              <w:rPr>
                <w:rFonts w:ascii="Times New Roman" w:eastAsia="Calibri" w:hAnsi="Times New Roman" w:cs="Times New Roman"/>
                <w:highlight w:val="white"/>
              </w:rPr>
            </w:pPr>
            <w:r w:rsidRPr="008C58DC">
              <w:rPr>
                <w:rFonts w:ascii="Times New Roman" w:eastAsia="Calibri" w:hAnsi="Times New Roman" w:cs="Times New Roman"/>
                <w:highlight w:val="white"/>
              </w:rPr>
              <w:t>- Lưu: VT</w:t>
            </w:r>
            <w:r w:rsidR="00675B59" w:rsidRPr="008C58DC">
              <w:rPr>
                <w:rFonts w:ascii="Times New Roman" w:eastAsia="Calibri" w:hAnsi="Times New Roman" w:cs="Times New Roman"/>
                <w:highlight w:val="white"/>
              </w:rPr>
              <w:t>, PGD</w:t>
            </w:r>
            <w:r w:rsidRPr="008C58DC">
              <w:rPr>
                <w:rFonts w:ascii="Times New Roman" w:eastAsia="Calibri" w:hAnsi="Times New Roman" w:cs="Times New Roman"/>
                <w:highlight w:val="white"/>
              </w:rPr>
              <w:t>.</w:t>
            </w:r>
          </w:p>
        </w:tc>
        <w:tc>
          <w:tcPr>
            <w:tcW w:w="4860" w:type="dxa"/>
          </w:tcPr>
          <w:p w:rsidR="000A0DFE" w:rsidRDefault="000A0DFE" w:rsidP="00546CC5">
            <w:pPr>
              <w:spacing w:line="240" w:lineRule="auto"/>
              <w:jc w:val="center"/>
              <w:rPr>
                <w:rFonts w:ascii="Times New Roman" w:eastAsia="Calibri" w:hAnsi="Times New Roman" w:cs="Times New Roman"/>
                <w:b/>
                <w:bCs/>
                <w:sz w:val="28"/>
                <w:szCs w:val="28"/>
                <w:highlight w:val="white"/>
              </w:rPr>
            </w:pPr>
            <w:r w:rsidRPr="008C58DC">
              <w:rPr>
                <w:rFonts w:ascii="Times New Roman" w:eastAsia="Calibri" w:hAnsi="Times New Roman" w:cs="Times New Roman"/>
                <w:b/>
                <w:bCs/>
                <w:sz w:val="28"/>
                <w:szCs w:val="28"/>
                <w:highlight w:val="white"/>
              </w:rPr>
              <w:t>HIỆU TRƯỞNG</w:t>
            </w:r>
          </w:p>
          <w:p w:rsidR="00F125BF" w:rsidRDefault="00F125BF" w:rsidP="00546CC5">
            <w:pPr>
              <w:spacing w:line="240" w:lineRule="auto"/>
              <w:jc w:val="center"/>
              <w:rPr>
                <w:rFonts w:ascii="Times New Roman" w:eastAsia="Calibri" w:hAnsi="Times New Roman" w:cs="Times New Roman"/>
                <w:b/>
                <w:bCs/>
                <w:sz w:val="28"/>
                <w:szCs w:val="28"/>
                <w:highlight w:val="white"/>
              </w:rPr>
            </w:pPr>
          </w:p>
          <w:p w:rsidR="00F125BF" w:rsidRDefault="00F125BF" w:rsidP="00546CC5">
            <w:pPr>
              <w:spacing w:line="240" w:lineRule="auto"/>
              <w:jc w:val="center"/>
              <w:rPr>
                <w:rFonts w:ascii="Times New Roman" w:eastAsia="Calibri" w:hAnsi="Times New Roman" w:cs="Times New Roman"/>
                <w:b/>
                <w:bCs/>
                <w:sz w:val="28"/>
                <w:szCs w:val="28"/>
                <w:highlight w:val="white"/>
              </w:rPr>
            </w:pPr>
          </w:p>
          <w:p w:rsidR="00F125BF" w:rsidRDefault="00F125BF" w:rsidP="00546CC5">
            <w:pPr>
              <w:spacing w:line="240" w:lineRule="auto"/>
              <w:jc w:val="center"/>
              <w:rPr>
                <w:rFonts w:ascii="Times New Roman" w:eastAsia="Calibri" w:hAnsi="Times New Roman" w:cs="Times New Roman"/>
                <w:b/>
                <w:bCs/>
                <w:sz w:val="28"/>
                <w:szCs w:val="28"/>
                <w:highlight w:val="white"/>
              </w:rPr>
            </w:pPr>
          </w:p>
          <w:p w:rsidR="00F125BF" w:rsidRPr="008C58DC" w:rsidRDefault="00F125BF" w:rsidP="00F125BF">
            <w:pPr>
              <w:spacing w:line="240" w:lineRule="auto"/>
              <w:jc w:val="center"/>
              <w:rPr>
                <w:rFonts w:ascii="Times New Roman" w:eastAsia="Calibri" w:hAnsi="Times New Roman" w:cs="Times New Roman"/>
                <w:b/>
                <w:bCs/>
                <w:sz w:val="28"/>
                <w:szCs w:val="28"/>
                <w:highlight w:val="white"/>
              </w:rPr>
            </w:pPr>
            <w:r>
              <w:rPr>
                <w:rFonts w:ascii="Times New Roman" w:eastAsia="Calibri" w:hAnsi="Times New Roman" w:cs="Times New Roman"/>
                <w:b/>
                <w:bCs/>
                <w:sz w:val="28"/>
                <w:szCs w:val="28"/>
                <w:highlight w:val="white"/>
              </w:rPr>
              <w:t>Lê Thị Thảo</w:t>
            </w:r>
          </w:p>
          <w:p w:rsidR="00546CC5" w:rsidRDefault="00546CC5" w:rsidP="001E3B9B">
            <w:pPr>
              <w:spacing w:line="240" w:lineRule="auto"/>
              <w:rPr>
                <w:rFonts w:ascii="Times New Roman" w:eastAsia="Calibri" w:hAnsi="Times New Roman" w:cs="Times New Roman"/>
                <w:b/>
                <w:bCs/>
                <w:sz w:val="28"/>
                <w:szCs w:val="28"/>
                <w:highlight w:val="white"/>
              </w:rPr>
            </w:pPr>
          </w:p>
          <w:p w:rsidR="009C7B86" w:rsidRPr="008C58DC" w:rsidRDefault="009C7B86" w:rsidP="001E3B9B">
            <w:pPr>
              <w:spacing w:line="240" w:lineRule="auto"/>
              <w:rPr>
                <w:rFonts w:ascii="Times New Roman" w:eastAsia="Calibri" w:hAnsi="Times New Roman" w:cs="Times New Roman"/>
                <w:b/>
                <w:bCs/>
                <w:sz w:val="28"/>
                <w:szCs w:val="28"/>
                <w:highlight w:val="white"/>
              </w:rPr>
            </w:pPr>
          </w:p>
          <w:p w:rsidR="000A0DFE" w:rsidRPr="008C58DC" w:rsidRDefault="000A0DFE" w:rsidP="00546CC5">
            <w:pPr>
              <w:spacing w:line="240" w:lineRule="auto"/>
              <w:jc w:val="center"/>
              <w:rPr>
                <w:rFonts w:ascii="Times New Roman" w:eastAsia="Calibri" w:hAnsi="Times New Roman" w:cs="Times New Roman"/>
                <w:b/>
                <w:bCs/>
                <w:sz w:val="28"/>
                <w:szCs w:val="28"/>
                <w:highlight w:val="white"/>
              </w:rPr>
            </w:pPr>
          </w:p>
        </w:tc>
      </w:tr>
    </w:tbl>
    <w:p w:rsidR="009A0EBC" w:rsidRPr="008C58DC" w:rsidRDefault="009A0EBC" w:rsidP="00546CC5">
      <w:pPr>
        <w:spacing w:line="240" w:lineRule="auto"/>
        <w:rPr>
          <w:rFonts w:ascii="Times New Roman" w:hAnsi="Times New Roman" w:cs="Times New Roman"/>
          <w:sz w:val="28"/>
          <w:szCs w:val="28"/>
          <w:highlight w:val="white"/>
        </w:rPr>
      </w:pPr>
    </w:p>
    <w:p w:rsidR="009A0EBC" w:rsidRPr="008C58DC" w:rsidRDefault="009A0EBC" w:rsidP="00546CC5">
      <w:pPr>
        <w:spacing w:line="240" w:lineRule="auto"/>
        <w:rPr>
          <w:rFonts w:ascii="Times New Roman" w:hAnsi="Times New Roman" w:cs="Times New Roman"/>
          <w:sz w:val="28"/>
          <w:szCs w:val="28"/>
          <w:highlight w:val="white"/>
        </w:rPr>
      </w:pPr>
    </w:p>
    <w:sectPr w:rsidR="009A0EBC" w:rsidRPr="008C58DC" w:rsidSect="000A0882">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3165B"/>
    <w:multiLevelType w:val="hybridMultilevel"/>
    <w:tmpl w:val="104EFD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526AC1"/>
    <w:multiLevelType w:val="hybridMultilevel"/>
    <w:tmpl w:val="00DC7916"/>
    <w:lvl w:ilvl="0" w:tplc="9C2E13B2">
      <w:start w:val="2"/>
      <w:numFmt w:val="bullet"/>
      <w:suff w:val="space"/>
      <w:lvlText w:val="-"/>
      <w:lvlJc w:val="left"/>
      <w:pPr>
        <w:ind w:left="0" w:firstLine="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A07F9"/>
    <w:multiLevelType w:val="hybridMultilevel"/>
    <w:tmpl w:val="CB5408D8"/>
    <w:lvl w:ilvl="0" w:tplc="A49A44E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E333D53"/>
    <w:multiLevelType w:val="hybridMultilevel"/>
    <w:tmpl w:val="17464900"/>
    <w:lvl w:ilvl="0" w:tplc="5BDA1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BC"/>
    <w:rsid w:val="00022507"/>
    <w:rsid w:val="00034EA6"/>
    <w:rsid w:val="00057562"/>
    <w:rsid w:val="000A0882"/>
    <w:rsid w:val="000A0DFE"/>
    <w:rsid w:val="001257C0"/>
    <w:rsid w:val="001C2712"/>
    <w:rsid w:val="001E3B9B"/>
    <w:rsid w:val="00225C2B"/>
    <w:rsid w:val="00354C21"/>
    <w:rsid w:val="003A09C7"/>
    <w:rsid w:val="003D4BA8"/>
    <w:rsid w:val="0044436A"/>
    <w:rsid w:val="004733FA"/>
    <w:rsid w:val="00546CC5"/>
    <w:rsid w:val="005726C4"/>
    <w:rsid w:val="006071EC"/>
    <w:rsid w:val="006401BD"/>
    <w:rsid w:val="00675B59"/>
    <w:rsid w:val="006873CC"/>
    <w:rsid w:val="006A5810"/>
    <w:rsid w:val="006B62A1"/>
    <w:rsid w:val="006C1CE4"/>
    <w:rsid w:val="006D240A"/>
    <w:rsid w:val="006D735E"/>
    <w:rsid w:val="007228CB"/>
    <w:rsid w:val="00747769"/>
    <w:rsid w:val="007565F0"/>
    <w:rsid w:val="007A6459"/>
    <w:rsid w:val="00817974"/>
    <w:rsid w:val="008C58DC"/>
    <w:rsid w:val="00932304"/>
    <w:rsid w:val="00983934"/>
    <w:rsid w:val="009A0EBC"/>
    <w:rsid w:val="009C7B86"/>
    <w:rsid w:val="00A66017"/>
    <w:rsid w:val="00BC774C"/>
    <w:rsid w:val="00BF1328"/>
    <w:rsid w:val="00C02A7F"/>
    <w:rsid w:val="00C63B39"/>
    <w:rsid w:val="00C80E86"/>
    <w:rsid w:val="00C97B4D"/>
    <w:rsid w:val="00CB7D3A"/>
    <w:rsid w:val="00CE044D"/>
    <w:rsid w:val="00CE20DD"/>
    <w:rsid w:val="00CF35CE"/>
    <w:rsid w:val="00D25817"/>
    <w:rsid w:val="00D97B32"/>
    <w:rsid w:val="00E60AEC"/>
    <w:rsid w:val="00F1246F"/>
    <w:rsid w:val="00F125BF"/>
    <w:rsid w:val="00FB45F3"/>
    <w:rsid w:val="00FD0CCA"/>
    <w:rsid w:val="00FE5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F130"/>
  <w15:docId w15:val="{7644FA5C-CC44-4D9A-8DAE-7E0008C2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7565F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9A0E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qFormat/>
    <w:rsid w:val="000A0DFE"/>
    <w:pPr>
      <w:ind w:left="720"/>
      <w:contextualSpacing/>
    </w:pPr>
    <w:rPr>
      <w:rFonts w:ascii="Calibri" w:eastAsia="Calibri" w:hAnsi="Calibri" w:cs="Times New Roman"/>
    </w:rPr>
  </w:style>
  <w:style w:type="paragraph" w:customStyle="1" w:styleId="CharCharCharChar">
    <w:name w:val="Char Char Char Char"/>
    <w:basedOn w:val="Binhthng"/>
    <w:autoRedefine/>
    <w:rsid w:val="00CE20D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Manh">
    <w:name w:val="Strong"/>
    <w:uiPriority w:val="22"/>
    <w:qFormat/>
    <w:rsid w:val="00E60AEC"/>
    <w:rPr>
      <w:b/>
      <w:bCs/>
    </w:rPr>
  </w:style>
  <w:style w:type="character" w:styleId="Siuktni">
    <w:name w:val="Hyperlink"/>
    <w:unhideWhenUsed/>
    <w:rsid w:val="00E60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996</Words>
  <Characters>5682</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HOCSINH</dc:creator>
  <cp:lastModifiedBy>HOCSINH</cp:lastModifiedBy>
  <cp:revision>3</cp:revision>
  <cp:lastPrinted>2018-05-03T00:44:00Z</cp:lastPrinted>
  <dcterms:created xsi:type="dcterms:W3CDTF">2018-05-09T01:15:00Z</dcterms:created>
  <dcterms:modified xsi:type="dcterms:W3CDTF">2018-05-09T01:22:00Z</dcterms:modified>
</cp:coreProperties>
</file>